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4311" w14:textId="77777777" w:rsidR="00A77B3E" w:rsidRDefault="009119F1">
      <w:pPr>
        <w:keepNext/>
        <w:rPr>
          <w:color w:val="000000"/>
          <w:u w:color="000000"/>
        </w:rPr>
      </w:pPr>
    </w:p>
    <w:p w14:paraId="633BF865" w14:textId="77777777" w:rsidR="001104D0" w:rsidRDefault="001104D0">
      <w:pPr>
        <w:keepNext/>
        <w:rPr>
          <w:color w:val="000000"/>
          <w:u w:color="000000"/>
        </w:rPr>
      </w:pPr>
    </w:p>
    <w:p w14:paraId="3FE079E1" w14:textId="64BDDFB4" w:rsidR="001104D0" w:rsidRDefault="001104D0">
      <w:pPr>
        <w:keepNext/>
        <w:rPr>
          <w:color w:val="000000"/>
          <w:u w:color="000000"/>
        </w:rPr>
        <w:sectPr w:rsidR="001104D0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916F0BF" w14:textId="2CE52AD9" w:rsidR="002E26F9" w:rsidRDefault="00451414" w:rsidP="00451414">
      <w:pPr>
        <w:pStyle w:val="Normal0"/>
        <w:spacing w:line="360" w:lineRule="auto"/>
        <w:ind w:left="5760"/>
        <w:rPr>
          <w:shd w:val="clear" w:color="auto" w:fill="FFFFFF"/>
        </w:rPr>
      </w:pPr>
      <w:r>
        <w:rPr>
          <w:shd w:val="clear" w:color="auto" w:fill="FFFFFF"/>
        </w:rPr>
        <w:lastRenderedPageBreak/>
        <w:t>Załącznik do uchwały Nr XXI/110/20</w:t>
      </w:r>
    </w:p>
    <w:p w14:paraId="6EA97F53" w14:textId="6806DCBC" w:rsidR="00451414" w:rsidRDefault="00451414" w:rsidP="00451414">
      <w:pPr>
        <w:pStyle w:val="Normal0"/>
        <w:spacing w:line="360" w:lineRule="auto"/>
        <w:ind w:left="5760"/>
        <w:rPr>
          <w:shd w:val="clear" w:color="auto" w:fill="FFFFFF"/>
        </w:rPr>
      </w:pPr>
      <w:r>
        <w:rPr>
          <w:shd w:val="clear" w:color="auto" w:fill="FFFFFF"/>
        </w:rPr>
        <w:t>Rady Gminy Tuplice</w:t>
      </w:r>
    </w:p>
    <w:p w14:paraId="3F5DF523" w14:textId="719D3A43" w:rsidR="002E26F9" w:rsidRDefault="00451414" w:rsidP="00451414">
      <w:pPr>
        <w:pStyle w:val="Normal0"/>
        <w:spacing w:line="360" w:lineRule="auto"/>
        <w:ind w:left="5760"/>
        <w:rPr>
          <w:shd w:val="clear" w:color="auto" w:fill="FFFFFF"/>
        </w:rPr>
      </w:pPr>
      <w:r>
        <w:rPr>
          <w:shd w:val="clear" w:color="auto" w:fill="FFFFFF"/>
        </w:rPr>
        <w:t>z dnia 24 lipca 2020 r.</w:t>
      </w:r>
    </w:p>
    <w:tbl>
      <w:tblPr>
        <w:tblW w:w="908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47"/>
        <w:gridCol w:w="28"/>
        <w:gridCol w:w="2659"/>
        <w:gridCol w:w="1734"/>
        <w:gridCol w:w="18"/>
        <w:gridCol w:w="1601"/>
      </w:tblGrid>
      <w:tr w:rsidR="002E26F9" w14:paraId="49FF38C5" w14:textId="77777777"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920DCB" w14:textId="77777777" w:rsidR="002E26F9" w:rsidRDefault="009119F1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Podstawa prawna:</w:t>
            </w:r>
            <w:r>
              <w:rPr>
                <w:sz w:val="20"/>
              </w:rPr>
              <w:t xml:space="preserve"> Ustawa z dnia 13 września 1996 r. o utrzymaniu czystości i porządku w gminach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 Dz. U. z 2019 r. poz. 2010), art. 6m.</w:t>
            </w:r>
          </w:p>
          <w:p w14:paraId="0827E291" w14:textId="77777777" w:rsidR="002E26F9" w:rsidRDefault="009119F1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Obowiązek złożenia deklaracji:</w:t>
            </w:r>
            <w:r>
              <w:rPr>
                <w:sz w:val="20"/>
              </w:rPr>
              <w:t xml:space="preserve"> właściciele nieruchomości zamieszkałych.</w:t>
            </w:r>
          </w:p>
          <w:p w14:paraId="7D2B8287" w14:textId="77777777" w:rsidR="002E26F9" w:rsidRDefault="009119F1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Termin składania:</w:t>
            </w:r>
            <w:r>
              <w:rPr>
                <w:sz w:val="20"/>
              </w:rPr>
              <w:t xml:space="preserve"> w terminie 14 dni od dnia zamieszkania na d</w:t>
            </w:r>
            <w:r>
              <w:rPr>
                <w:sz w:val="20"/>
              </w:rPr>
              <w:t>anej nieruchomości pierwszego mieszkańca lub powstania na danej nieruchomości odpadów komunalnych oraz  w przypadku zmiany danych będących podstawą ustalenia wysokości należnej opłaty za gospodarowanie odpadami komunalnymi, właściciel nieruchomości jest ob</w:t>
            </w:r>
            <w:r>
              <w:rPr>
                <w:sz w:val="20"/>
              </w:rPr>
              <w:t>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  <w:p w14:paraId="093B7B8B" w14:textId="77777777" w:rsidR="002E26F9" w:rsidRDefault="002E26F9">
            <w:pPr>
              <w:pStyle w:val="Normal00"/>
              <w:spacing w:line="276" w:lineRule="auto"/>
              <w:jc w:val="both"/>
              <w:rPr>
                <w:sz w:val="20"/>
              </w:rPr>
            </w:pPr>
          </w:p>
        </w:tc>
      </w:tr>
      <w:tr w:rsidR="002E26F9" w14:paraId="122D78C2" w14:textId="77777777">
        <w:trPr>
          <w:trHeight w:val="36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1BD06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OBOWIĄZEK ZŁOŻENIA DEKLARACJI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2E26F9" w14:paraId="031526E1" w14:textId="77777777">
        <w:trPr>
          <w:trHeight w:val="1329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B54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 xml:space="preserve">□  </w:t>
            </w:r>
            <w:r>
              <w:rPr>
                <w:sz w:val="20"/>
              </w:rPr>
              <w:t>pierwsza deklaracja</w:t>
            </w:r>
          </w:p>
          <w:p w14:paraId="0B828FD8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korekta uprzednio złożonej deklaracji :</w:t>
            </w:r>
          </w:p>
          <w:p w14:paraId="2AD4FB5B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  <w:p w14:paraId="47BB9A24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- data zmiany danych ……………………………………………………. (dzień –miesiąc –rok)  </w:t>
            </w:r>
          </w:p>
        </w:tc>
      </w:tr>
      <w:tr w:rsidR="002E26F9" w14:paraId="440F070A" w14:textId="77777777">
        <w:trPr>
          <w:trHeight w:val="357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814A5F" w14:textId="77777777" w:rsidR="002E26F9" w:rsidRDefault="009119F1">
            <w:pPr>
              <w:pStyle w:val="Akapitzlist"/>
              <w:tabs>
                <w:tab w:val="left" w:pos="284"/>
              </w:tabs>
              <w:spacing w:after="0"/>
              <w:ind w:left="-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SKŁADAJĄCY DEKLARACJĘ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2E26F9" w14:paraId="65F37844" w14:textId="77777777">
        <w:trPr>
          <w:trHeight w:val="948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E407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właściciel, współwłaściciel, użytkownik wieczysty</w:t>
            </w:r>
          </w:p>
          <w:p w14:paraId="51718867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 xml:space="preserve">□ </w:t>
            </w:r>
            <w:r>
              <w:rPr>
                <w:sz w:val="20"/>
              </w:rPr>
              <w:t xml:space="preserve"> jednostka organizacyjna lub osoba posiadająca nieruchomość w zarządzie</w:t>
            </w:r>
          </w:p>
          <w:p w14:paraId="0B8AC98A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inny podmiot władający nieruchomością</w:t>
            </w:r>
          </w:p>
          <w:p w14:paraId="666258BF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2E26F9" w14:paraId="36B12723" w14:textId="77777777">
        <w:trPr>
          <w:trHeight w:val="2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9C396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DANE SKŁADAJĄCEGO DEKLARACJĘ </w:t>
            </w:r>
          </w:p>
        </w:tc>
      </w:tr>
      <w:tr w:rsidR="002E26F9" w14:paraId="48F44AE6" w14:textId="77777777">
        <w:trPr>
          <w:trHeight w:val="1201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4CB" w14:textId="77777777" w:rsidR="002E26F9" w:rsidRDefault="009119F1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RODZAJ SKŁADAJĄCEGO DEKLARACJĘ (</w:t>
            </w:r>
            <w:r>
              <w:rPr>
                <w:rFonts w:ascii="Times New Roman" w:hAnsi="Times New Roman"/>
                <w:sz w:val="20"/>
              </w:rPr>
              <w:t>należy zaznaczyć właściwy kwadrat)</w:t>
            </w:r>
          </w:p>
          <w:p w14:paraId="71F129BB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osoba fizyczna</w:t>
            </w:r>
          </w:p>
          <w:p w14:paraId="4BDAF0E8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osoba prawna</w:t>
            </w:r>
          </w:p>
          <w:p w14:paraId="2958C56E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z w:val="20"/>
              </w:rPr>
              <w:t xml:space="preserve">  jednostka organizacyjna nie posiadająca osobowości prawnej</w:t>
            </w:r>
          </w:p>
          <w:p w14:paraId="4D9ADBEF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2E26F9" w14:paraId="61AC475B" w14:textId="77777777">
        <w:trPr>
          <w:trHeight w:val="9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2AF" w14:textId="77777777" w:rsidR="002E26F9" w:rsidRDefault="009119F1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NAZWISKO I IMIĘ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  <w:sz w:val="20"/>
              </w:rPr>
              <w:t xml:space="preserve"> (dotyczy osób prawnych nie posiadających osobowości prawnej)</w:t>
            </w:r>
          </w:p>
          <w:p w14:paraId="57417834" w14:textId="77777777" w:rsidR="002E26F9" w:rsidRDefault="002E26F9">
            <w:pPr>
              <w:pStyle w:val="Akapitzlist"/>
              <w:spacing w:after="0"/>
              <w:ind w:left="284"/>
              <w:rPr>
                <w:rFonts w:ascii="Times New Roman" w:hAnsi="Times New Roman"/>
                <w:sz w:val="20"/>
              </w:rPr>
            </w:pPr>
          </w:p>
          <w:p w14:paraId="05AD3A90" w14:textId="77777777" w:rsidR="002E26F9" w:rsidRDefault="002E26F9">
            <w:pPr>
              <w:pStyle w:val="Normal00"/>
              <w:spacing w:line="276" w:lineRule="auto"/>
            </w:pPr>
          </w:p>
        </w:tc>
      </w:tr>
      <w:tr w:rsidR="002E26F9" w14:paraId="65DAEDD6" w14:textId="77777777"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BDF" w14:textId="77777777" w:rsidR="002E26F9" w:rsidRDefault="009119F1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PESEL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 xml:space="preserve">NIP </w:t>
            </w:r>
            <w:r>
              <w:rPr>
                <w:rFonts w:ascii="Times New Roman" w:hAnsi="Times New Roman"/>
                <w:sz w:val="20"/>
              </w:rPr>
              <w:t xml:space="preserve">(dotyczy osób </w:t>
            </w:r>
            <w:r>
              <w:rPr>
                <w:rFonts w:ascii="Times New Roman" w:hAnsi="Times New Roman"/>
                <w:sz w:val="20"/>
              </w:rPr>
              <w:t>prawnych oraz jednostek organizacyjnych nie posiadających osobowości prawnej)</w:t>
            </w:r>
          </w:p>
          <w:p w14:paraId="3C7D6D5F" w14:textId="77777777" w:rsidR="002E26F9" w:rsidRDefault="002E26F9">
            <w:pPr>
              <w:pStyle w:val="Normal00"/>
              <w:spacing w:line="276" w:lineRule="auto"/>
            </w:pPr>
          </w:p>
          <w:p w14:paraId="32D9BAAB" w14:textId="77777777" w:rsidR="002E26F9" w:rsidRDefault="002E26F9">
            <w:pPr>
              <w:pStyle w:val="Normal00"/>
              <w:spacing w:line="276" w:lineRule="auto"/>
            </w:pPr>
          </w:p>
        </w:tc>
      </w:tr>
      <w:tr w:rsidR="002E26F9" w14:paraId="169D46FB" w14:textId="77777777">
        <w:trPr>
          <w:trHeight w:val="5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32208" w14:textId="77777777" w:rsidR="002E26F9" w:rsidRDefault="009119F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ZAMIESZKANIA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>ADRES SIEDZIBY</w:t>
            </w:r>
            <w:r>
              <w:rPr>
                <w:rFonts w:ascii="Times New Roman" w:hAnsi="Times New Roman"/>
                <w:sz w:val="20"/>
              </w:rPr>
              <w:t xml:space="preserve"> (dotyczy osób prawnych oraz jednostek organizacyjnych nie posiadających osobowości prawnej)</w:t>
            </w:r>
          </w:p>
        </w:tc>
      </w:tr>
      <w:tr w:rsidR="002E26F9" w14:paraId="5A5E8E91" w14:textId="77777777">
        <w:trPr>
          <w:trHeight w:val="5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B5E5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Kraj</w:t>
            </w:r>
          </w:p>
          <w:p w14:paraId="0B26DA33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D9F5B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  <w:p w14:paraId="1027552E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B8792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Powiat</w:t>
            </w:r>
          </w:p>
          <w:p w14:paraId="7F8CDF46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2328CA01" w14:textId="77777777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0408A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  <w:p w14:paraId="5108F59A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2FE5E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14:paraId="56A54BCA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976F3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14:paraId="693517B3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B1C8C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  <w:p w14:paraId="54E2FDA0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40EFFA4F" w14:textId="77777777">
        <w:trPr>
          <w:trHeight w:val="51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A4AE6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  <w:p w14:paraId="47783EC8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D67C7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14:paraId="7C53376C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22D70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Poczta</w:t>
            </w:r>
          </w:p>
          <w:p w14:paraId="6015D742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783DFDAB" w14:textId="77777777">
        <w:trPr>
          <w:trHeight w:val="5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281CA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  <w:p w14:paraId="4B19FB19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CA52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  <w:p w14:paraId="51D87644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2364662E" w14:textId="77777777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89B2" w14:textId="77777777" w:rsidR="002E26F9" w:rsidRDefault="009119F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ADRES DO KORESPONDENCJI  </w:t>
            </w:r>
            <w:r>
              <w:rPr>
                <w:rFonts w:ascii="Times New Roman" w:hAnsi="Times New Roman"/>
                <w:sz w:val="20"/>
              </w:rPr>
              <w:t>(jeżeli  inny niż wskazany  w pkt 4)</w:t>
            </w:r>
          </w:p>
        </w:tc>
      </w:tr>
      <w:tr w:rsidR="002E26F9" w14:paraId="7AD866C4" w14:textId="77777777">
        <w:trPr>
          <w:trHeight w:val="4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0B792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Kraj</w:t>
            </w:r>
          </w:p>
          <w:p w14:paraId="5F7F331B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86F32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  <w:p w14:paraId="632EA994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C797F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Powiat</w:t>
            </w:r>
          </w:p>
          <w:p w14:paraId="153DB1BD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74194315" w14:textId="77777777">
        <w:trPr>
          <w:trHeight w:val="5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5581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  <w:p w14:paraId="113C09B6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D4869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14:paraId="7ADFADF2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119E4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14:paraId="7AEB3F21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1C635" w14:textId="77777777" w:rsidR="002E26F9" w:rsidRDefault="009119F1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r>
              <w:rPr>
                <w:sz w:val="20"/>
              </w:rPr>
              <w:t>lokalu</w:t>
            </w:r>
          </w:p>
          <w:p w14:paraId="497DA46A" w14:textId="77777777" w:rsidR="002E26F9" w:rsidRDefault="002E26F9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2E26F9" w14:paraId="2B1C0CD7" w14:textId="77777777">
        <w:trPr>
          <w:trHeight w:val="49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F6EE6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E212F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14:paraId="7F0BC151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437F1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Poczta</w:t>
            </w:r>
          </w:p>
          <w:p w14:paraId="19E2C13D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2E26F9" w14:paraId="2B91CEB0" w14:textId="77777777">
        <w:trPr>
          <w:trHeight w:val="25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5649D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 ADRES NIERUCHOMOŚCI, NA KTÓREJ POWSTAJĄ ODPADY KOMUNALNE</w:t>
            </w:r>
          </w:p>
        </w:tc>
      </w:tr>
      <w:tr w:rsidR="002E26F9" w14:paraId="14EF8745" w14:textId="77777777">
        <w:trPr>
          <w:trHeight w:val="225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A89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E004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14:paraId="0149E6C7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144C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14:paraId="75425D55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44A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  <w:p w14:paraId="3590F40E" w14:textId="77777777" w:rsidR="002E26F9" w:rsidRDefault="002E26F9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2E26F9" w14:paraId="40780D11" w14:textId="77777777">
        <w:trPr>
          <w:trHeight w:val="495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0ECC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2CE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BDA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Poczta </w:t>
            </w:r>
          </w:p>
        </w:tc>
      </w:tr>
      <w:tr w:rsidR="002E26F9" w14:paraId="2B09751C" w14:textId="77777777">
        <w:trPr>
          <w:trHeight w:val="24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A1AF8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E. OŚWIADCZAM, ŻE  NIERUCHOMOŚĆ WYPOSAŻONA JEST W KOMPOSTOWNIK I KOMPOSTUJĘ W NIM BIOODPADY STANOWIĄCE ODPADY KOMUNALNE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2E26F9" w14:paraId="079E0BBC" w14:textId="77777777">
        <w:trPr>
          <w:trHeight w:val="24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84EC" w14:textId="77777777" w:rsidR="002E26F9" w:rsidRDefault="009119F1">
            <w:pPr>
              <w:pStyle w:val="Normal00"/>
              <w:tabs>
                <w:tab w:val="left" w:pos="6405"/>
              </w:tabs>
              <w:spacing w:line="276" w:lineRule="auto"/>
            </w:pPr>
            <w:r>
              <w:t xml:space="preserve">                            □  TAK                                                   </w:t>
            </w:r>
            <w:r>
              <w:rPr>
                <w:lang w:bidi="pl-PL"/>
              </w:rPr>
              <w:t xml:space="preserve"> </w:t>
            </w:r>
            <w:r>
              <w:t xml:space="preserve">    □ NIE</w:t>
            </w:r>
          </w:p>
        </w:tc>
      </w:tr>
      <w:tr w:rsidR="002E26F9" w14:paraId="65F77EC2" w14:textId="77777777">
        <w:trPr>
          <w:trHeight w:val="25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4CF09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ind w:hanging="39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OŚWIADCZAM, ŻE NIERUCHOMOŚĆ WYPOSAŻONA JEST W POJEMNIK NA ODPADY ZMIESZANE: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2E26F9" w14:paraId="51EF2CDB" w14:textId="77777777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6C74B" w14:textId="77777777" w:rsidR="002E26F9" w:rsidRDefault="009119F1">
            <w:pPr>
              <w:pStyle w:val="Normal00"/>
              <w:tabs>
                <w:tab w:val="left" w:pos="945"/>
                <w:tab w:val="center" w:pos="5195"/>
              </w:tabs>
              <w:spacing w:line="276" w:lineRule="auto"/>
            </w:pPr>
            <w:r>
              <w:tab/>
              <w:t xml:space="preserve"> □  posiadam</w:t>
            </w:r>
            <w:r>
              <w:tab/>
              <w:t xml:space="preserve">                                          □ nie posiadam</w:t>
            </w:r>
          </w:p>
          <w:p w14:paraId="7ED87AE2" w14:textId="77777777" w:rsidR="002E26F9" w:rsidRDefault="009119F1">
            <w:pPr>
              <w:pStyle w:val="Normal00"/>
              <w:spacing w:line="276" w:lineRule="auto"/>
            </w:pPr>
            <w:r>
              <w:t xml:space="preserve">                     pojemność  ………………… l</w:t>
            </w:r>
          </w:p>
        </w:tc>
      </w:tr>
      <w:tr w:rsidR="002E26F9" w14:paraId="705917CF" w14:textId="77777777">
        <w:trPr>
          <w:trHeight w:val="43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9D265" w14:textId="77777777" w:rsidR="002E26F9" w:rsidRDefault="009119F1">
            <w:pPr>
              <w:pStyle w:val="Normal0"/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H. WYLICZENIE OPŁATY ZA GOSPODAROWANIE OD</w:t>
            </w:r>
            <w:r>
              <w:rPr>
                <w:b/>
                <w:shd w:val="clear" w:color="auto" w:fill="FFFFFF"/>
              </w:rPr>
              <w:t>PADAMI KOMUNALNYMI</w:t>
            </w:r>
            <w:r>
              <w:rPr>
                <w:b/>
                <w:shd w:val="clear" w:color="auto" w:fill="FFFFFF"/>
                <w:lang w:bidi="pl-PL"/>
              </w:rPr>
              <w:t xml:space="preserve">   </w:t>
            </w:r>
            <w:r>
              <w:rPr>
                <w:shd w:val="clear" w:color="auto" w:fill="FFFFFF"/>
                <w:lang w:bidi="pl-PL"/>
              </w:rPr>
              <w:t xml:space="preserve">               </w:t>
            </w:r>
          </w:p>
        </w:tc>
      </w:tr>
      <w:tr w:rsidR="002E26F9" w14:paraId="4BB8C49E" w14:textId="77777777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361B7" w14:textId="77777777" w:rsidR="002E26F9" w:rsidRDefault="009119F1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>OŚWIADCZAM, ŻE NA TERENIE NIERUCHOMOŚCI WSKAZANEJ W CZĘ</w:t>
            </w:r>
            <w:r>
              <w:rPr>
                <w:lang w:bidi="pl-PL"/>
              </w:rPr>
              <w:t>Ś</w:t>
            </w:r>
            <w:r>
              <w:t>CI D NINIEJSZEJ DEKLARACJI ZAMIESZKUJE:</w:t>
            </w:r>
          </w:p>
          <w:p w14:paraId="27F86EF1" w14:textId="77777777" w:rsidR="002E26F9" w:rsidRDefault="002E26F9">
            <w:pPr>
              <w:pStyle w:val="Normal00"/>
              <w:spacing w:line="276" w:lineRule="auto"/>
              <w:ind w:left="360"/>
            </w:pPr>
          </w:p>
          <w:p w14:paraId="00C4D5A4" w14:textId="77777777" w:rsidR="002E26F9" w:rsidRDefault="009119F1">
            <w:pPr>
              <w:pStyle w:val="Normal00"/>
              <w:spacing w:line="276" w:lineRule="auto"/>
            </w:pPr>
            <w:r>
              <w:t xml:space="preserve">      ………………………………….</w:t>
            </w:r>
          </w:p>
          <w:p w14:paraId="1A44B000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(liczba osób zamieszkujących)</w:t>
            </w:r>
          </w:p>
          <w:p w14:paraId="5820A50D" w14:textId="77777777" w:rsidR="002E26F9" w:rsidRDefault="009119F1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 xml:space="preserve">WYSOKOŚĆ ULGI ZA KOMPOSTOWANIE BIOODPADÓW, </w:t>
            </w:r>
            <w:r>
              <w:t>STANOWIĄCYCH ODPADY KOMUNALNE W PRZYDOMOWYM KOMPOSTOWNIKU</w:t>
            </w:r>
            <w:r>
              <w:rPr>
                <w:lang w:bidi="pl-PL"/>
              </w:rPr>
              <w:t xml:space="preserve"> (</w:t>
            </w:r>
            <w:r>
              <w:rPr>
                <w:b/>
              </w:rPr>
              <w:t>dotyczy TYLKO właścicieli nieruchomości zabudowanych budynkami mieszkalnymi jednorodzinnymi</w:t>
            </w:r>
            <w:r>
              <w:rPr>
                <w:lang w:bidi="pl-PL"/>
              </w:rPr>
              <w:t>):</w:t>
            </w:r>
          </w:p>
          <w:p w14:paraId="7768B9C6" w14:textId="77777777" w:rsidR="002E26F9" w:rsidRDefault="002E26F9">
            <w:pPr>
              <w:pStyle w:val="Normal00"/>
              <w:spacing w:line="276" w:lineRule="auto"/>
              <w:ind w:left="360"/>
              <w:jc w:val="both"/>
            </w:pPr>
          </w:p>
          <w:p w14:paraId="07ABE58E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hd w:val="clear" w:color="auto" w:fill="FFFFFF"/>
              </w:rPr>
              <w:t>………………………………….</w:t>
            </w:r>
          </w:p>
          <w:p w14:paraId="68923F8A" w14:textId="77777777" w:rsidR="002E26F9" w:rsidRDefault="009119F1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(kwota ulgi)</w:t>
            </w:r>
          </w:p>
          <w:p w14:paraId="4D9C91DC" w14:textId="77777777" w:rsidR="002E26F9" w:rsidRDefault="009119F1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>WYSOKOŚĆ MIESIĘCZNEJ OPŁATY ZA GOSPODAROWANIE ODPADAMI KO</w:t>
            </w:r>
            <w:r>
              <w:t>MUNALNYMI WYNOSI:</w:t>
            </w:r>
          </w:p>
          <w:p w14:paraId="0A948103" w14:textId="77777777" w:rsidR="002E26F9" w:rsidRDefault="002E26F9">
            <w:pPr>
              <w:pStyle w:val="Normal00"/>
              <w:spacing w:line="276" w:lineRule="auto"/>
            </w:pPr>
          </w:p>
          <w:p w14:paraId="7E260CA1" w14:textId="77777777" w:rsidR="002E26F9" w:rsidRDefault="009119F1">
            <w:pPr>
              <w:pStyle w:val="Normal00"/>
              <w:spacing w:line="276" w:lineRule="auto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………………        x         ………………       -     .………………   =      .....………… ZŁ</w:t>
            </w:r>
          </w:p>
          <w:p w14:paraId="14BF73B4" w14:textId="77777777" w:rsidR="002E26F9" w:rsidRDefault="009119F1">
            <w:pPr>
              <w:pStyle w:val="Normal00"/>
              <w:tabs>
                <w:tab w:val="left" w:pos="3120"/>
                <w:tab w:val="left" w:pos="6450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(liczba osób zamieszkujących)      </w:t>
            </w:r>
            <w:r>
              <w:rPr>
                <w:sz w:val="18"/>
                <w:lang w:bidi="pl-PL"/>
              </w:rPr>
              <w:t xml:space="preserve">   </w:t>
            </w:r>
            <w:r>
              <w:rPr>
                <w:sz w:val="18"/>
              </w:rPr>
              <w:t xml:space="preserve">     (stawka opłaty)                       (kwota ulgi)</w:t>
            </w:r>
            <w:r>
              <w:rPr>
                <w:sz w:val="18"/>
              </w:rPr>
              <w:tab/>
              <w:t xml:space="preserve">    </w:t>
            </w:r>
            <w:r>
              <w:rPr>
                <w:sz w:val="18"/>
                <w:lang w:bidi="pl-PL"/>
              </w:rPr>
              <w:t xml:space="preserve">      </w:t>
            </w:r>
            <w:r>
              <w:rPr>
                <w:sz w:val="18"/>
              </w:rPr>
              <w:t xml:space="preserve">   (wysokość opłaty)</w:t>
            </w:r>
          </w:p>
          <w:p w14:paraId="0FC67392" w14:textId="77777777" w:rsidR="002E26F9" w:rsidRDefault="002E26F9">
            <w:pPr>
              <w:pStyle w:val="Normal00"/>
              <w:spacing w:line="276" w:lineRule="auto"/>
            </w:pPr>
          </w:p>
          <w:p w14:paraId="4B4C5DD6" w14:textId="77777777" w:rsidR="002E26F9" w:rsidRDefault="009119F1">
            <w:pPr>
              <w:pStyle w:val="Normal00"/>
              <w:spacing w:line="276" w:lineRule="auto"/>
            </w:pPr>
            <w:r>
              <w:t xml:space="preserve">    (</w:t>
            </w:r>
            <w:r>
              <w:rPr>
                <w:i/>
              </w:rPr>
              <w:t>SŁOWNIE</w:t>
            </w:r>
            <w:r>
              <w:t>:……………………………………………………………………………… zł)</w:t>
            </w:r>
          </w:p>
        </w:tc>
      </w:tr>
      <w:tr w:rsidR="002E26F9" w14:paraId="7A33DB76" w14:textId="77777777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BAE21" w14:textId="77777777" w:rsidR="002E26F9" w:rsidRDefault="009119F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MIEJSCE, DATA I PODPIS SKŁADAJĄCEGO DEKLARACJĘ</w:t>
            </w:r>
          </w:p>
        </w:tc>
      </w:tr>
      <w:tr w:rsidR="002E26F9" w14:paraId="70E42FA1" w14:textId="77777777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35E7" w14:textId="30333D2B" w:rsidR="002E26F9" w:rsidRDefault="002E26F9">
            <w:pPr>
              <w:pStyle w:val="Normal00"/>
              <w:spacing w:line="276" w:lineRule="auto"/>
            </w:pPr>
          </w:p>
          <w:p w14:paraId="38BE57D7" w14:textId="77777777" w:rsidR="001104D0" w:rsidRDefault="001104D0">
            <w:pPr>
              <w:pStyle w:val="Normal00"/>
              <w:spacing w:line="276" w:lineRule="auto"/>
            </w:pPr>
          </w:p>
          <w:p w14:paraId="225BB876" w14:textId="77777777" w:rsidR="002E26F9" w:rsidRDefault="009119F1">
            <w:pPr>
              <w:pStyle w:val="Normal00"/>
              <w:tabs>
                <w:tab w:val="left" w:pos="6660"/>
              </w:tabs>
              <w:spacing w:line="276" w:lineRule="auto"/>
            </w:pPr>
            <w:r>
              <w:t>………………………………                                                        ……….………………………</w:t>
            </w:r>
          </w:p>
          <w:p w14:paraId="33C03CAB" w14:textId="77777777" w:rsidR="002E26F9" w:rsidRDefault="009119F1">
            <w:pPr>
              <w:pStyle w:val="Normal00"/>
              <w:tabs>
                <w:tab w:val="left" w:pos="7245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(miejscowość i data)                                                                                        (czytelny podpis)</w:t>
            </w:r>
          </w:p>
        </w:tc>
      </w:tr>
      <w:tr w:rsidR="002E26F9" w14:paraId="116B174B" w14:textId="77777777">
        <w:trPr>
          <w:trHeight w:val="1403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42693" w14:textId="77777777" w:rsidR="002E26F9" w:rsidRDefault="009119F1">
            <w:pPr>
              <w:pStyle w:val="Normal0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J. ADNOTACJE ORGANU</w:t>
            </w:r>
          </w:p>
          <w:p w14:paraId="2348D59B" w14:textId="77777777" w:rsidR="002E26F9" w:rsidRDefault="002E26F9">
            <w:pPr>
              <w:pStyle w:val="Normal00"/>
              <w:spacing w:line="276" w:lineRule="auto"/>
              <w:ind w:firstLine="426"/>
            </w:pPr>
          </w:p>
          <w:p w14:paraId="3C376D0E" w14:textId="77777777" w:rsidR="002E26F9" w:rsidRDefault="002E26F9">
            <w:pPr>
              <w:pStyle w:val="Normal00"/>
              <w:spacing w:line="276" w:lineRule="auto"/>
            </w:pPr>
          </w:p>
          <w:p w14:paraId="2451194A" w14:textId="77777777" w:rsidR="001104D0" w:rsidRDefault="001104D0">
            <w:pPr>
              <w:pStyle w:val="Normal00"/>
              <w:spacing w:line="276" w:lineRule="auto"/>
            </w:pPr>
          </w:p>
          <w:p w14:paraId="15A260DF" w14:textId="77777777" w:rsidR="002E26F9" w:rsidRDefault="002E26F9">
            <w:pPr>
              <w:pStyle w:val="Normal00"/>
              <w:spacing w:line="276" w:lineRule="auto"/>
            </w:pPr>
          </w:p>
        </w:tc>
      </w:tr>
      <w:tr w:rsidR="002E26F9" w14:paraId="66068FD3" w14:textId="77777777">
        <w:trPr>
          <w:trHeight w:val="558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94846" w14:textId="77777777" w:rsidR="002E26F9" w:rsidRDefault="009119F1">
            <w:pPr>
              <w:pStyle w:val="Normal00"/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</w:tc>
      </w:tr>
      <w:tr w:rsidR="002E26F9" w14:paraId="1D043636" w14:textId="77777777">
        <w:trPr>
          <w:trHeight w:val="441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F29" w14:textId="77777777" w:rsidR="002E26F9" w:rsidRDefault="009119F1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Niniejsza deklaracja stanowi podstawę do wystawienia tytuł</w:t>
            </w:r>
            <w:r>
              <w:rPr>
                <w:rFonts w:ascii="Times New Roman" w:hAnsi="Times New Roman"/>
                <w:sz w:val="20"/>
                <w:lang w:bidi="pl-PL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 wykonawczego zgodnie z przepisami ustawy z dnia 17 czerwca 1966 r. o postępowaniu egzekucyjnym w administracji 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>. Dz. U. z 2019 r. poz. 1438 ze zm.)</w:t>
            </w:r>
          </w:p>
          <w:p w14:paraId="3D28D4E3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Zgodnie z art. 6o ustawy z dnia 13 września 1996 r. o utrzymaniu czystości i porządku w gminach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Dz. U. z 2019 r. poz. 2010) </w:t>
            </w:r>
            <w:r>
              <w:rPr>
                <w:rFonts w:ascii="Times New Roman" w:hAnsi="Times New Roman"/>
                <w:color w:val="000000"/>
                <w:sz w:val="20"/>
              </w:rPr>
              <w:t>w razie niezłożenia deklaracji o wysokości opłaty za gospodarowanie odpadami komunalnymi, albo uzasadnionych wątpliwości co do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danych zawartych w złożonej deklaracji, Wójt Gminy Tuplice określa w drodze decyzji, wysokość opłaty za gospodarowanie odpadami komunalnymi, biorąc pod uwagę dostępne dane właściwe dla wybranej przez radę gminy metody, a w przypadku ich braku - uzasadnion</w:t>
            </w:r>
            <w:r>
              <w:rPr>
                <w:rFonts w:ascii="Times New Roman" w:hAnsi="Times New Roman"/>
                <w:color w:val="000000"/>
                <w:sz w:val="20"/>
              </w:rPr>
              <w:t>e szacunki, w tym w przypadku nieruchomości, na których nie zamieszkują mieszkańcy, średnią ilość odpadów komunalnych powstających na nieruchomości o</w:t>
            </w:r>
            <w:r>
              <w:rPr>
                <w:rFonts w:ascii="Times New Roman" w:hAnsi="Times New Roman"/>
                <w:sz w:val="20"/>
              </w:rPr>
              <w:t xml:space="preserve"> podobnym charakterze.</w:t>
            </w:r>
          </w:p>
          <w:p w14:paraId="627BDCC2" w14:textId="77777777" w:rsidR="002E26F9" w:rsidRDefault="009119F1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przypadku podpisania deklaracji przez pełnomocnika zgodnie z art. 80a ustawy z dni</w:t>
            </w:r>
            <w:r>
              <w:rPr>
                <w:rFonts w:ascii="Times New Roman" w:hAnsi="Times New Roman"/>
                <w:sz w:val="20"/>
              </w:rPr>
              <w:t>a 29 sierpnia 1997 r. Ordynacja podatkowa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>. Dz. U. z 2019 r. poz. 900 ze zm.) do deklaracji należy dołączyć dokument potwierdzający udzielone pełnomocnictwo. Z chwilą złożenia pełnomocnictwa powstaje obowiązek uiszczenia opłaty skarbowej.</w:t>
            </w:r>
          </w:p>
          <w:p w14:paraId="44D0E594" w14:textId="77777777" w:rsidR="002E26F9" w:rsidRDefault="009119F1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razie stwie</w:t>
            </w:r>
            <w:r>
              <w:rPr>
                <w:rFonts w:ascii="Times New Roman" w:hAnsi="Times New Roman"/>
                <w:sz w:val="20"/>
              </w:rPr>
              <w:t>rdzenia. że właściciel nieruchomości, który złożył oświadczenie w części E deklaracji nie posiada kompostownika przydomowego i nie kompostuje bioodpadów stanowiących odpady komunalne w kompostowniku przydomowym, lub uniemożliwia Wójtowi Gminy Tuplice lub u</w:t>
            </w:r>
            <w:r>
              <w:rPr>
                <w:rFonts w:ascii="Times New Roman" w:hAnsi="Times New Roman"/>
                <w:sz w:val="20"/>
              </w:rPr>
              <w:t>poważnionej przez niego osobie dokonania oględzin nieruchomości w celu weryfikacji zgodności deklaracji ze stanem faktycznym, Wójt Gminy Tuplice stwierdza w drodze decyzji utratę prawa do zwolnienia. Utrata prawa do ww. zwolnienia następuje od pierwszego d</w:t>
            </w:r>
            <w:r>
              <w:rPr>
                <w:rFonts w:ascii="Times New Roman" w:hAnsi="Times New Roman"/>
                <w:sz w:val="20"/>
              </w:rPr>
              <w:t xml:space="preserve">nia miesiąca, w którym stwierdzono wystąpienie co najmniej jednej z ww. przesłanek.  </w:t>
            </w:r>
          </w:p>
        </w:tc>
      </w:tr>
      <w:tr w:rsidR="002E26F9" w14:paraId="35C73113" w14:textId="77777777">
        <w:trPr>
          <w:trHeight w:val="57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0681E" w14:textId="77777777" w:rsidR="002E26F9" w:rsidRDefault="009119F1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OBJAŚNIENIA</w:t>
            </w:r>
          </w:p>
        </w:tc>
      </w:tr>
      <w:tr w:rsidR="002E26F9" w14:paraId="1B40B4E0" w14:textId="77777777">
        <w:trPr>
          <w:trHeight w:val="378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6824" w14:textId="77777777" w:rsidR="002E26F9" w:rsidRDefault="002E26F9">
            <w:pPr>
              <w:pStyle w:val="Normal00"/>
              <w:tabs>
                <w:tab w:val="left" w:pos="1985"/>
              </w:tabs>
              <w:spacing w:line="276" w:lineRule="auto"/>
              <w:rPr>
                <w:sz w:val="20"/>
              </w:rPr>
            </w:pPr>
          </w:p>
          <w:p w14:paraId="1851F670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A należy zaznaczyć właściwy kwadrat oraz podać datę, od której obowiązuje deklaracja.</w:t>
            </w:r>
          </w:p>
          <w:p w14:paraId="1B67D37F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W części B należy podać formę władania </w:t>
            </w:r>
            <w:r>
              <w:rPr>
                <w:sz w:val="20"/>
                <w:shd w:val="clear" w:color="auto" w:fill="FFFFFF"/>
              </w:rPr>
              <w:t>nieruchomością.</w:t>
            </w:r>
          </w:p>
          <w:p w14:paraId="79297A70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C należy podać formę prawną oraz podać dane identyfikacyjne, adres zamieszkania składającego deklarację.</w:t>
            </w:r>
          </w:p>
          <w:p w14:paraId="474B0995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D w należy podać adres nieruchomości, na której powstają odpady.</w:t>
            </w:r>
          </w:p>
          <w:p w14:paraId="24BB6C60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E należy wskazać sposób gromadzenia bioodpa</w:t>
            </w:r>
            <w:r>
              <w:rPr>
                <w:sz w:val="20"/>
                <w:shd w:val="clear" w:color="auto" w:fill="FFFFFF"/>
              </w:rPr>
              <w:t>dów.</w:t>
            </w:r>
          </w:p>
          <w:p w14:paraId="45397125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F należy wskazać czy właściciel jest w posiadaniu własnego pojemnika na odpady komunalne zmieszane w nieruchomości wskazanej w części D.</w:t>
            </w:r>
          </w:p>
          <w:p w14:paraId="47B68337" w14:textId="7D1C7379" w:rsidR="002E26F9" w:rsidRDefault="001104D0" w:rsidP="001104D0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trike/>
                <w:sz w:val="20"/>
                <w:shd w:val="clear" w:color="auto" w:fill="FFFFFF"/>
              </w:rPr>
              <w:t>W części G należy złożyć oświadczenie o zbiórce selektywnej odpadów komunalnych</w:t>
            </w:r>
            <w:r>
              <w:rPr>
                <w:sz w:val="20"/>
                <w:shd w:val="clear" w:color="auto" w:fill="FFFFFF"/>
              </w:rPr>
              <w:t xml:space="preserve"> – </w:t>
            </w:r>
            <w:r>
              <w:rPr>
                <w:b/>
                <w:bCs/>
                <w:i/>
                <w:iCs/>
                <w:sz w:val="20"/>
                <w:shd w:val="clear" w:color="auto" w:fill="FFFFFF"/>
              </w:rPr>
              <w:t>stwierdzona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hd w:val="clear" w:color="auto" w:fill="FFFFFF"/>
              </w:rPr>
              <w:t>nieważność części G w załączniku do deklaracji zgodnie z Uchwałą Nr 167/2020 Kolegium Regionalnej Izby Obrachunkowej w Zielonej Górze z dnia 20 sierpnia 2020 roku.</w:t>
            </w:r>
          </w:p>
          <w:p w14:paraId="3FD4A89A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H należy oblicz</w:t>
            </w:r>
            <w:r>
              <w:rPr>
                <w:sz w:val="20"/>
                <w:shd w:val="clear" w:color="auto" w:fill="FFFFFF"/>
              </w:rPr>
              <w:t>yć zgodnie z instrukcją należną miesięczną wysokość opłaty za odbiór odpadów komunalnych stanowiącą iloczyn liczby mieszkańców oraz miesięcznej stawki ustalonej Uchwałą Rady Gminy Tuplice w sprawie określenia wysokości stawki opłaty za gospodarowanie odpad</w:t>
            </w:r>
            <w:r>
              <w:rPr>
                <w:sz w:val="20"/>
                <w:shd w:val="clear" w:color="auto" w:fill="FFFFFF"/>
              </w:rPr>
              <w:t xml:space="preserve">ami komunalnymi, na których zamieszkują mieszkańcy pomniejszony o częściowe zwolnienie w przypadku kompostowania bioodpadów w przydomowym kompostowniku. </w:t>
            </w:r>
          </w:p>
          <w:p w14:paraId="5C54EAB2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I – należy podać imię i nazwisko osoby składającej deklarację oraz datę jej wypełnienia. Podp</w:t>
            </w:r>
            <w:r>
              <w:rPr>
                <w:sz w:val="20"/>
                <w:shd w:val="clear" w:color="auto" w:fill="FFFFFF"/>
              </w:rPr>
              <w:t>is stanowi jednocześnie potwierdzenie zapoznania się z pouczeniem.</w:t>
            </w:r>
          </w:p>
          <w:p w14:paraId="40BC84D5" w14:textId="77777777" w:rsidR="002E26F9" w:rsidRDefault="009119F1">
            <w:pPr>
              <w:pStyle w:val="Normal00"/>
              <w:spacing w:line="276" w:lineRule="auto"/>
              <w:ind w:left="90"/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W części J</w:t>
            </w:r>
            <w:r>
              <w:rPr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– wypełnia organ dokonujący weryfikacji deklaracji.</w:t>
            </w:r>
          </w:p>
        </w:tc>
      </w:tr>
    </w:tbl>
    <w:p w14:paraId="1C67B285" w14:textId="77777777" w:rsidR="002E26F9" w:rsidRDefault="002E26F9">
      <w:pPr>
        <w:pStyle w:val="Normal0"/>
        <w:rPr>
          <w:vanish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2E26F9" w14:paraId="79026DEE" w14:textId="77777777">
        <w:trPr>
          <w:trHeight w:val="41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8542F" w14:textId="77777777" w:rsidR="002E26F9" w:rsidRDefault="009119F1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KLAUZULA INFORMACYJNA</w:t>
            </w:r>
          </w:p>
        </w:tc>
      </w:tr>
      <w:tr w:rsidR="002E26F9" w14:paraId="7DFFA622" w14:textId="77777777">
        <w:trPr>
          <w:trHeight w:val="2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04203" w14:textId="77777777" w:rsidR="002E26F9" w:rsidRDefault="009119F1">
            <w:pPr>
              <w:pStyle w:val="Normal00"/>
              <w:spacing w:line="276" w:lineRule="auto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Na podstawie art. 13 ust. 1 i 2 Rozporządzenia Parlamentu Europejskiego i Rady (UE) 2016/679 z 27 </w:t>
            </w:r>
            <w:r>
              <w:rPr>
                <w:sz w:val="20"/>
                <w:shd w:val="clear" w:color="auto" w:fill="FFFFFF"/>
              </w:rPr>
              <w:t>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hd w:val="clear" w:color="auto" w:fill="FFFFFF"/>
              </w:rPr>
              <w:t>Dz.U.UE.L</w:t>
            </w:r>
            <w:proofErr w:type="spellEnd"/>
            <w:r>
              <w:rPr>
                <w:sz w:val="20"/>
                <w:shd w:val="clear" w:color="auto" w:fill="FFFFFF"/>
              </w:rPr>
              <w:t>. z 2016r. Nr 119, s.1 ze. zm.) - dalej: „RODO” informuję, że:</w:t>
            </w:r>
          </w:p>
          <w:p w14:paraId="55316559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Administratorem Pani/Pana danych jest Wójt Gminy Tuplice z siedzibą w Tuplicach ul. Mickiewicza 27, 68-219 Tuplice, który reprezentuje Gminę Tuplice i jest kierownikiem Urzędu Gminy w Tuplicach.</w:t>
            </w:r>
          </w:p>
          <w:p w14:paraId="6309F5B3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Administrator wyznaczył Inspektora Ochrony Danych, z którym m</w:t>
            </w:r>
            <w:r>
              <w:rPr>
                <w:rFonts w:ascii="Times New Roman" w:hAnsi="Times New Roman"/>
                <w:sz w:val="20"/>
              </w:rPr>
              <w:t xml:space="preserve">ogą się Państwo kontaktować we wszystkich sprawach dotyczących przetwarzania danych osobowych za pośrednictwem adresu email: iod@tuplice.pl </w:t>
            </w:r>
          </w:p>
          <w:p w14:paraId="1023C339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osobowe będą przetwarzane w celu realizacji zadań w zakresie organizacji  odbioru odpadów komunalnych,</w:t>
            </w:r>
            <w:r>
              <w:rPr>
                <w:rFonts w:ascii="Times New Roman" w:hAnsi="Times New Roman"/>
                <w:sz w:val="20"/>
              </w:rPr>
              <w:t xml:space="preserve"> w tym pobieranie opłaty za gospodarowanie odpadami komunalnymi, jak również w celu realizacji praw oraz obowiązków wynikających z przepisów prawa (art. 6 ust. 1 lit. c RODO) oraz ustawy z dnia 13 września 1996 r. o utrzymaniu czystości i porządku w gminac</w:t>
            </w:r>
            <w:r>
              <w:rPr>
                <w:rFonts w:ascii="Times New Roman" w:hAnsi="Times New Roman"/>
                <w:sz w:val="20"/>
              </w:rPr>
              <w:t>h (Dz. U. z 2019 r., poz. 2010).</w:t>
            </w:r>
          </w:p>
          <w:p w14:paraId="47052A76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14:paraId="2C3AD905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nie będą przetwa</w:t>
            </w:r>
            <w:r>
              <w:rPr>
                <w:rFonts w:ascii="Times New Roman" w:hAnsi="Times New Roman"/>
                <w:sz w:val="20"/>
              </w:rPr>
              <w:t>rzane w sposób zautomatyzowany, w tym nie będą podlegać profilowaniu.</w:t>
            </w:r>
          </w:p>
          <w:p w14:paraId="68A45AB9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osobowych nie będą przekazywane poza Europejski Obszar Gospodarczy (obejmujący Unię Europejską, Norwegię, Liechtenstein i Islandię).</w:t>
            </w:r>
          </w:p>
          <w:p w14:paraId="0439571C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związku z przetwarzaniem Państwa danyc</w:t>
            </w:r>
            <w:r>
              <w:rPr>
                <w:rFonts w:ascii="Times New Roman" w:hAnsi="Times New Roman"/>
                <w:sz w:val="20"/>
              </w:rPr>
              <w:t>h osobowych, przysługują Państwu następujące prawa:</w:t>
            </w:r>
          </w:p>
          <w:p w14:paraId="26CF6FDE" w14:textId="77777777" w:rsidR="002E26F9" w:rsidRDefault="009119F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dostępu do swoich danych oraz otrzymania ich kopii;</w:t>
            </w:r>
          </w:p>
          <w:p w14:paraId="7F034EF1" w14:textId="77777777" w:rsidR="002E26F9" w:rsidRDefault="009119F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 sprostowania (poprawiania) swoich danych osobowych;</w:t>
            </w:r>
          </w:p>
          <w:p w14:paraId="3CF875B4" w14:textId="77777777" w:rsidR="002E26F9" w:rsidRDefault="009119F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 ograniczenia przetwarzania danych osobowych;</w:t>
            </w:r>
          </w:p>
          <w:p w14:paraId="22C84180" w14:textId="77777777" w:rsidR="002E26F9" w:rsidRDefault="009119F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wniesienia skargi do Prez</w:t>
            </w:r>
            <w:r>
              <w:rPr>
                <w:rFonts w:ascii="Times New Roman" w:hAnsi="Times New Roman"/>
                <w:sz w:val="20"/>
              </w:rPr>
              <w:t>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77858D6F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Podanie przez Państwa danych osobowych jest o</w:t>
            </w:r>
            <w:r>
              <w:rPr>
                <w:rFonts w:ascii="Times New Roman" w:hAnsi="Times New Roman"/>
                <w:sz w:val="20"/>
              </w:rPr>
              <w:t>bowiązkowe. Nieprzekazanie danych skutkować będzie brakiem realizacji celu, o którym mowa w punkcie 3.</w:t>
            </w:r>
          </w:p>
          <w:p w14:paraId="598FD588" w14:textId="77777777" w:rsidR="002E26F9" w:rsidRDefault="009119F1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bidi="pl-PL"/>
              </w:rPr>
              <w:t xml:space="preserve">Państwa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dane mogą zostać przekazane podmiotom zewnętrznym na podstawie umowy powierzenia przetwarzania danych osobowych, a także podmiotom lub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organom uprawnionym na podstawie przepisów prawa</w:t>
            </w:r>
            <w:r>
              <w:rPr>
                <w:rFonts w:ascii="Times New Roman" w:hAnsi="Times New Roman"/>
                <w:sz w:val="20"/>
                <w:shd w:val="clear" w:color="auto" w:fill="FFFFFF"/>
                <w:lang w:bidi="pl-PL"/>
              </w:rPr>
              <w:t>.</w:t>
            </w:r>
          </w:p>
        </w:tc>
      </w:tr>
    </w:tbl>
    <w:p w14:paraId="2430570F" w14:textId="77777777" w:rsidR="002E26F9" w:rsidRDefault="009119F1">
      <w:pPr>
        <w:pStyle w:val="Normal0"/>
        <w:rPr>
          <w:shd w:val="clear" w:color="auto" w:fill="FFFFFF"/>
        </w:rPr>
        <w:sectPr w:rsidR="002E26F9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14:paraId="7FBDA78E" w14:textId="56440486" w:rsidR="002E26F9" w:rsidRDefault="002E26F9" w:rsidP="001104D0">
      <w:pPr>
        <w:pStyle w:val="Normal1"/>
        <w:spacing w:before="120" w:after="120"/>
      </w:pPr>
    </w:p>
    <w:sectPr w:rsidR="002E26F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D13A" w14:textId="77777777" w:rsidR="009119F1" w:rsidRDefault="009119F1">
      <w:r>
        <w:separator/>
      </w:r>
    </w:p>
  </w:endnote>
  <w:endnote w:type="continuationSeparator" w:id="0">
    <w:p w14:paraId="6BD5FDB1" w14:textId="77777777" w:rsidR="009119F1" w:rsidRDefault="009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26F9" w14:paraId="335D15DC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A130C6A" w14:textId="1F76D038" w:rsidR="002E26F9" w:rsidRDefault="002E26F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7D00BAF" w14:textId="77777777" w:rsidR="002E26F9" w:rsidRDefault="009119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EAB">
            <w:rPr>
              <w:sz w:val="18"/>
            </w:rPr>
            <w:fldChar w:fldCharType="separate"/>
          </w:r>
          <w:r w:rsidR="006C7EA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1C783C" w14:textId="77777777" w:rsidR="002E26F9" w:rsidRDefault="002E26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62DE" w14:textId="77777777" w:rsidR="002E26F9" w:rsidRDefault="002E26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7222" w14:textId="77777777" w:rsidR="009119F1" w:rsidRDefault="009119F1">
      <w:r>
        <w:separator/>
      </w:r>
    </w:p>
  </w:footnote>
  <w:footnote w:type="continuationSeparator" w:id="0">
    <w:p w14:paraId="3015DE33" w14:textId="77777777" w:rsidR="009119F1" w:rsidRDefault="0091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C98A4164">
      <w:start w:val="1"/>
      <w:numFmt w:val="upperLetter"/>
      <w:lvlText w:val="%1."/>
      <w:lvlJc w:val="left"/>
      <w:pPr>
        <w:ind w:left="-76" w:hanging="360"/>
      </w:pPr>
    </w:lvl>
    <w:lvl w:ilvl="1" w:tplc="13F2B2BE">
      <w:start w:val="1"/>
      <w:numFmt w:val="lowerLetter"/>
      <w:lvlText w:val="%2."/>
      <w:lvlJc w:val="left"/>
      <w:pPr>
        <w:ind w:left="644" w:hanging="360"/>
      </w:pPr>
    </w:lvl>
    <w:lvl w:ilvl="2" w:tplc="A9523532">
      <w:start w:val="1"/>
      <w:numFmt w:val="lowerRoman"/>
      <w:lvlText w:val="%3."/>
      <w:lvlJc w:val="right"/>
      <w:pPr>
        <w:ind w:left="1364" w:hanging="180"/>
      </w:pPr>
    </w:lvl>
    <w:lvl w:ilvl="3" w:tplc="18E46050">
      <w:start w:val="1"/>
      <w:numFmt w:val="decimal"/>
      <w:lvlText w:val="%4."/>
      <w:lvlJc w:val="left"/>
      <w:pPr>
        <w:ind w:left="-76" w:hanging="360"/>
      </w:pPr>
    </w:lvl>
    <w:lvl w:ilvl="4" w:tplc="70A250B4">
      <w:start w:val="1"/>
      <w:numFmt w:val="lowerLetter"/>
      <w:lvlText w:val="%5."/>
      <w:lvlJc w:val="left"/>
      <w:pPr>
        <w:ind w:left="2804" w:hanging="360"/>
      </w:pPr>
    </w:lvl>
    <w:lvl w:ilvl="5" w:tplc="65E695D6">
      <w:start w:val="1"/>
      <w:numFmt w:val="lowerRoman"/>
      <w:lvlText w:val="%6."/>
      <w:lvlJc w:val="right"/>
      <w:pPr>
        <w:ind w:left="3524" w:hanging="180"/>
      </w:pPr>
    </w:lvl>
    <w:lvl w:ilvl="6" w:tplc="9910667A">
      <w:start w:val="1"/>
      <w:numFmt w:val="decimal"/>
      <w:lvlText w:val="%7."/>
      <w:lvlJc w:val="left"/>
      <w:pPr>
        <w:ind w:left="4244" w:hanging="360"/>
      </w:pPr>
    </w:lvl>
    <w:lvl w:ilvl="7" w:tplc="B7C0B73A">
      <w:start w:val="1"/>
      <w:numFmt w:val="lowerLetter"/>
      <w:lvlText w:val="%8."/>
      <w:lvlJc w:val="left"/>
      <w:pPr>
        <w:ind w:left="4964" w:hanging="360"/>
      </w:pPr>
    </w:lvl>
    <w:lvl w:ilvl="8" w:tplc="D8AA7DD8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5F3E46E2">
      <w:start w:val="1"/>
      <w:numFmt w:val="decimal"/>
      <w:lvlText w:val="%1."/>
      <w:lvlJc w:val="left"/>
      <w:pPr>
        <w:ind w:left="720" w:hanging="360"/>
      </w:pPr>
    </w:lvl>
    <w:lvl w:ilvl="1" w:tplc="BEB84488">
      <w:start w:val="1"/>
      <w:numFmt w:val="lowerLetter"/>
      <w:lvlText w:val="%2."/>
      <w:lvlJc w:val="left"/>
      <w:pPr>
        <w:ind w:left="1440" w:hanging="360"/>
      </w:pPr>
    </w:lvl>
    <w:lvl w:ilvl="2" w:tplc="91283EE2">
      <w:start w:val="1"/>
      <w:numFmt w:val="lowerRoman"/>
      <w:lvlText w:val="%3."/>
      <w:lvlJc w:val="right"/>
      <w:pPr>
        <w:ind w:left="2160" w:hanging="180"/>
      </w:pPr>
    </w:lvl>
    <w:lvl w:ilvl="3" w:tplc="C1DA53E4">
      <w:start w:val="1"/>
      <w:numFmt w:val="decimal"/>
      <w:lvlText w:val="%4."/>
      <w:lvlJc w:val="left"/>
      <w:pPr>
        <w:ind w:left="2880" w:hanging="360"/>
      </w:pPr>
    </w:lvl>
    <w:lvl w:ilvl="4" w:tplc="E8AC95A8">
      <w:start w:val="1"/>
      <w:numFmt w:val="lowerLetter"/>
      <w:lvlText w:val="%5."/>
      <w:lvlJc w:val="left"/>
      <w:pPr>
        <w:ind w:left="3600" w:hanging="360"/>
      </w:pPr>
    </w:lvl>
    <w:lvl w:ilvl="5" w:tplc="FA320708">
      <w:start w:val="1"/>
      <w:numFmt w:val="lowerRoman"/>
      <w:lvlText w:val="%6."/>
      <w:lvlJc w:val="right"/>
      <w:pPr>
        <w:ind w:left="4320" w:hanging="180"/>
      </w:pPr>
    </w:lvl>
    <w:lvl w:ilvl="6" w:tplc="3ECCAA5A">
      <w:start w:val="1"/>
      <w:numFmt w:val="decimal"/>
      <w:lvlText w:val="%7."/>
      <w:lvlJc w:val="left"/>
      <w:pPr>
        <w:ind w:left="5040" w:hanging="360"/>
      </w:pPr>
    </w:lvl>
    <w:lvl w:ilvl="7" w:tplc="EE8862B4">
      <w:start w:val="1"/>
      <w:numFmt w:val="lowerLetter"/>
      <w:lvlText w:val="%8."/>
      <w:lvlJc w:val="left"/>
      <w:pPr>
        <w:ind w:left="5760" w:hanging="360"/>
      </w:pPr>
    </w:lvl>
    <w:lvl w:ilvl="8" w:tplc="153CEC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67F8FFAA">
      <w:start w:val="7"/>
      <w:numFmt w:val="upperLetter"/>
      <w:lvlText w:val="%1."/>
      <w:lvlJc w:val="left"/>
      <w:pPr>
        <w:ind w:left="284" w:hanging="360"/>
      </w:pPr>
    </w:lvl>
    <w:lvl w:ilvl="1" w:tplc="A3D83F24">
      <w:start w:val="1"/>
      <w:numFmt w:val="lowerLetter"/>
      <w:lvlText w:val="%2."/>
      <w:lvlJc w:val="left"/>
      <w:pPr>
        <w:ind w:left="1004" w:hanging="360"/>
      </w:pPr>
    </w:lvl>
    <w:lvl w:ilvl="2" w:tplc="A252B232">
      <w:start w:val="1"/>
      <w:numFmt w:val="lowerRoman"/>
      <w:lvlText w:val="%3."/>
      <w:lvlJc w:val="right"/>
      <w:pPr>
        <w:ind w:left="1724" w:hanging="180"/>
      </w:pPr>
    </w:lvl>
    <w:lvl w:ilvl="3" w:tplc="9B686C62">
      <w:start w:val="1"/>
      <w:numFmt w:val="decimal"/>
      <w:lvlText w:val="%4."/>
      <w:lvlJc w:val="left"/>
      <w:pPr>
        <w:ind w:left="360" w:hanging="360"/>
      </w:pPr>
    </w:lvl>
    <w:lvl w:ilvl="4" w:tplc="4938509A">
      <w:start w:val="1"/>
      <w:numFmt w:val="lowerLetter"/>
      <w:lvlText w:val="%5."/>
      <w:lvlJc w:val="left"/>
      <w:pPr>
        <w:ind w:left="3164" w:hanging="360"/>
      </w:pPr>
    </w:lvl>
    <w:lvl w:ilvl="5" w:tplc="8410D92E">
      <w:start w:val="1"/>
      <w:numFmt w:val="lowerRoman"/>
      <w:lvlText w:val="%6."/>
      <w:lvlJc w:val="right"/>
      <w:pPr>
        <w:ind w:left="3884" w:hanging="180"/>
      </w:pPr>
    </w:lvl>
    <w:lvl w:ilvl="6" w:tplc="5E0A1534">
      <w:start w:val="1"/>
      <w:numFmt w:val="decimal"/>
      <w:lvlText w:val="%7."/>
      <w:lvlJc w:val="left"/>
      <w:pPr>
        <w:ind w:left="4604" w:hanging="360"/>
      </w:pPr>
    </w:lvl>
    <w:lvl w:ilvl="7" w:tplc="E5520B2A">
      <w:start w:val="1"/>
      <w:numFmt w:val="lowerLetter"/>
      <w:lvlText w:val="%8."/>
      <w:lvlJc w:val="left"/>
      <w:pPr>
        <w:ind w:left="5324" w:hanging="360"/>
      </w:pPr>
    </w:lvl>
    <w:lvl w:ilvl="8" w:tplc="86748776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A3F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1014FA">
      <w:start w:val="1"/>
      <w:numFmt w:val="lowerLetter"/>
      <w:lvlText w:val="%2."/>
      <w:lvlJc w:val="left"/>
      <w:pPr>
        <w:ind w:left="1440" w:hanging="360"/>
      </w:pPr>
    </w:lvl>
    <w:lvl w:ilvl="2" w:tplc="34EC941C">
      <w:start w:val="1"/>
      <w:numFmt w:val="lowerRoman"/>
      <w:lvlText w:val="%3."/>
      <w:lvlJc w:val="right"/>
      <w:pPr>
        <w:ind w:left="2160" w:hanging="180"/>
      </w:pPr>
    </w:lvl>
    <w:lvl w:ilvl="3" w:tplc="5F2EC186">
      <w:start w:val="1"/>
      <w:numFmt w:val="decimal"/>
      <w:lvlText w:val="%4."/>
      <w:lvlJc w:val="left"/>
      <w:pPr>
        <w:ind w:left="2880" w:hanging="360"/>
      </w:pPr>
    </w:lvl>
    <w:lvl w:ilvl="4" w:tplc="EC0883FE">
      <w:start w:val="1"/>
      <w:numFmt w:val="lowerLetter"/>
      <w:lvlText w:val="%5."/>
      <w:lvlJc w:val="left"/>
      <w:pPr>
        <w:ind w:left="3600" w:hanging="360"/>
      </w:pPr>
    </w:lvl>
    <w:lvl w:ilvl="5" w:tplc="3006D744">
      <w:start w:val="1"/>
      <w:numFmt w:val="lowerRoman"/>
      <w:lvlText w:val="%6."/>
      <w:lvlJc w:val="right"/>
      <w:pPr>
        <w:ind w:left="4320" w:hanging="180"/>
      </w:pPr>
    </w:lvl>
    <w:lvl w:ilvl="6" w:tplc="FE3260CC">
      <w:start w:val="1"/>
      <w:numFmt w:val="decimal"/>
      <w:lvlText w:val="%7."/>
      <w:lvlJc w:val="left"/>
      <w:pPr>
        <w:ind w:left="5040" w:hanging="360"/>
      </w:pPr>
    </w:lvl>
    <w:lvl w:ilvl="7" w:tplc="E272DF88">
      <w:start w:val="1"/>
      <w:numFmt w:val="lowerLetter"/>
      <w:lvlText w:val="%8."/>
      <w:lvlJc w:val="left"/>
      <w:pPr>
        <w:ind w:left="5760" w:hanging="360"/>
      </w:pPr>
    </w:lvl>
    <w:lvl w:ilvl="8" w:tplc="EAF8DB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0000000"/>
    <w:lvl w:ilvl="0" w:tplc="6156BDD0">
      <w:start w:val="1"/>
      <w:numFmt w:val="decimal"/>
      <w:lvlText w:val="%1."/>
      <w:lvlJc w:val="left"/>
      <w:pPr>
        <w:ind w:left="720" w:hanging="360"/>
      </w:pPr>
    </w:lvl>
    <w:lvl w:ilvl="1" w:tplc="8DEE7F70">
      <w:start w:val="1"/>
      <w:numFmt w:val="lowerLetter"/>
      <w:lvlText w:val="%2."/>
      <w:lvlJc w:val="left"/>
      <w:pPr>
        <w:ind w:left="1440" w:hanging="360"/>
      </w:pPr>
    </w:lvl>
    <w:lvl w:ilvl="2" w:tplc="49E4446C">
      <w:start w:val="1"/>
      <w:numFmt w:val="lowerRoman"/>
      <w:lvlText w:val="%3."/>
      <w:lvlJc w:val="right"/>
      <w:pPr>
        <w:ind w:left="2160" w:hanging="180"/>
      </w:pPr>
    </w:lvl>
    <w:lvl w:ilvl="3" w:tplc="6C0C91FC">
      <w:start w:val="1"/>
      <w:numFmt w:val="decimal"/>
      <w:lvlText w:val="%4."/>
      <w:lvlJc w:val="left"/>
      <w:pPr>
        <w:ind w:left="2880" w:hanging="360"/>
      </w:pPr>
    </w:lvl>
    <w:lvl w:ilvl="4" w:tplc="1974CD06">
      <w:start w:val="1"/>
      <w:numFmt w:val="lowerLetter"/>
      <w:lvlText w:val="%5."/>
      <w:lvlJc w:val="left"/>
      <w:pPr>
        <w:ind w:left="3600" w:hanging="360"/>
      </w:pPr>
    </w:lvl>
    <w:lvl w:ilvl="5" w:tplc="E3A83A16">
      <w:start w:val="1"/>
      <w:numFmt w:val="lowerRoman"/>
      <w:lvlText w:val="%6."/>
      <w:lvlJc w:val="right"/>
      <w:pPr>
        <w:ind w:left="4320" w:hanging="180"/>
      </w:pPr>
    </w:lvl>
    <w:lvl w:ilvl="6" w:tplc="C584F4D6">
      <w:start w:val="1"/>
      <w:numFmt w:val="decimal"/>
      <w:lvlText w:val="%7."/>
      <w:lvlJc w:val="left"/>
      <w:pPr>
        <w:ind w:left="5040" w:hanging="360"/>
      </w:pPr>
    </w:lvl>
    <w:lvl w:ilvl="7" w:tplc="6C7A0D0E">
      <w:start w:val="1"/>
      <w:numFmt w:val="lowerLetter"/>
      <w:lvlText w:val="%8."/>
      <w:lvlJc w:val="left"/>
      <w:pPr>
        <w:ind w:left="5760" w:hanging="360"/>
      </w:pPr>
    </w:lvl>
    <w:lvl w:ilvl="8" w:tplc="543C1B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0000000"/>
    <w:lvl w:ilvl="0" w:tplc="29A025E6">
      <w:start w:val="1"/>
      <w:numFmt w:val="lowerLetter"/>
      <w:lvlText w:val="%1)"/>
      <w:lvlJc w:val="left"/>
      <w:pPr>
        <w:ind w:left="1069" w:hanging="360"/>
      </w:pPr>
    </w:lvl>
    <w:lvl w:ilvl="1" w:tplc="32B810AC">
      <w:start w:val="1"/>
      <w:numFmt w:val="lowerLetter"/>
      <w:lvlText w:val="%2."/>
      <w:lvlJc w:val="left"/>
      <w:pPr>
        <w:ind w:left="1789" w:hanging="360"/>
      </w:pPr>
    </w:lvl>
    <w:lvl w:ilvl="2" w:tplc="034CC194">
      <w:start w:val="1"/>
      <w:numFmt w:val="lowerRoman"/>
      <w:lvlText w:val="%3."/>
      <w:lvlJc w:val="right"/>
      <w:pPr>
        <w:ind w:left="2509" w:hanging="180"/>
      </w:pPr>
    </w:lvl>
    <w:lvl w:ilvl="3" w:tplc="CAC0D2FC">
      <w:start w:val="1"/>
      <w:numFmt w:val="decimal"/>
      <w:lvlText w:val="%4."/>
      <w:lvlJc w:val="left"/>
      <w:pPr>
        <w:ind w:left="3229" w:hanging="360"/>
      </w:pPr>
    </w:lvl>
    <w:lvl w:ilvl="4" w:tplc="89749C20">
      <w:start w:val="1"/>
      <w:numFmt w:val="lowerLetter"/>
      <w:lvlText w:val="%5."/>
      <w:lvlJc w:val="left"/>
      <w:pPr>
        <w:ind w:left="3949" w:hanging="360"/>
      </w:pPr>
    </w:lvl>
    <w:lvl w:ilvl="5" w:tplc="084221EA">
      <w:start w:val="1"/>
      <w:numFmt w:val="lowerRoman"/>
      <w:lvlText w:val="%6."/>
      <w:lvlJc w:val="right"/>
      <w:pPr>
        <w:ind w:left="4669" w:hanging="180"/>
      </w:pPr>
    </w:lvl>
    <w:lvl w:ilvl="6" w:tplc="6F4A0670">
      <w:start w:val="1"/>
      <w:numFmt w:val="decimal"/>
      <w:lvlText w:val="%7."/>
      <w:lvlJc w:val="left"/>
      <w:pPr>
        <w:ind w:left="5389" w:hanging="360"/>
      </w:pPr>
    </w:lvl>
    <w:lvl w:ilvl="7" w:tplc="781EA0AC">
      <w:start w:val="1"/>
      <w:numFmt w:val="lowerLetter"/>
      <w:lvlText w:val="%8."/>
      <w:lvlJc w:val="left"/>
      <w:pPr>
        <w:ind w:left="6109" w:hanging="360"/>
      </w:pPr>
    </w:lvl>
    <w:lvl w:ilvl="8" w:tplc="510A5B5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6F9"/>
    <w:rsid w:val="001104D0"/>
    <w:rsid w:val="002E26F9"/>
    <w:rsid w:val="00451414"/>
    <w:rsid w:val="006C7EAB"/>
    <w:rsid w:val="009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3766A"/>
  <w15:docId w15:val="{0365EFE0-4C80-43AC-ADFA-286E401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Akapitzlist">
    <w:name w:val="List Paragraph"/>
    <w:basedOn w:val="Normal0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6C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7E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4D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1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4D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1389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XXI/110/20 z dnia 24 lipca 2020 r.</vt:lpstr>
      <vt:lpstr/>
    </vt:vector>
  </TitlesOfParts>
  <Company>Rada Gminy Tuplice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XXI/110/20 z dnia 24 lipca 2020 r.</dc:title>
  <dc:subject>w sprawie określenia wzoru deklaracji o^wysokości opłaty za gospodarowanie odpadami komunalnymi składanej przez właściciela nieruchomości oraz warunków i^trybu składania deklaracji za pomocą środków komunikacji elektronicznej na terenie Gminy Tuplice</dc:subject>
  <dc:creator>Obsługa</dc:creator>
  <cp:lastModifiedBy>i.maj@tuplice.pl</cp:lastModifiedBy>
  <cp:revision>3</cp:revision>
  <cp:lastPrinted>2020-08-31T08:48:00Z</cp:lastPrinted>
  <dcterms:created xsi:type="dcterms:W3CDTF">2020-08-31T09:27:00Z</dcterms:created>
  <dcterms:modified xsi:type="dcterms:W3CDTF">2020-08-31T09:06:00Z</dcterms:modified>
  <cp:category>Akt prawny</cp:category>
</cp:coreProperties>
</file>